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</w:t>
      </w:r>
      <w:r w:rsidR="00250945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24октября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1484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50945">
        <w:rPr>
          <w:rFonts w:ascii="Franklin Gothic Medium Cond" w:eastAsia="Times New Roman" w:hAnsi="Franklin Gothic Medium Cond" w:cs="Times New Roman"/>
          <w:sz w:val="20"/>
          <w:szCs w:val="20"/>
        </w:rPr>
        <w:t>четверг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250945">
        <w:rPr>
          <w:rFonts w:ascii="Franklin Gothic Medium Cond" w:eastAsia="Times New Roman" w:hAnsi="Franklin Gothic Medium Cond" w:cs="Times New Roman"/>
          <w:sz w:val="20"/>
          <w:szCs w:val="20"/>
        </w:rPr>
        <w:t>20</w:t>
      </w:r>
      <w:bookmarkStart w:id="0" w:name="_GoBack"/>
      <w:bookmarkEnd w:id="0"/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AF744B" w:rsidRDefault="00EE77E8" w:rsidP="00EE77E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A5FBC" w:rsidRPr="00280785" w:rsidRDefault="00EE77E8" w:rsidP="00EE77E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0785">
        <w:rPr>
          <w:rFonts w:ascii="Times New Roman" w:eastAsia="Times New Roman" w:hAnsi="Times New Roman" w:cs="Times New Roman"/>
          <w:b/>
        </w:rPr>
        <w:t>ПРОКУРАТУРА РАЗЪЯСНЯЕТ</w:t>
      </w:r>
    </w:p>
    <w:p w:rsidR="00AF744B" w:rsidRDefault="004D341D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280785">
        <w:rPr>
          <w:rFonts w:ascii="Times New Roman" w:eastAsia="Times New Roman" w:hAnsi="Times New Roman" w:cs="Times New Roman"/>
          <w:b/>
        </w:rPr>
        <w:t xml:space="preserve">          </w:t>
      </w:r>
      <w:r w:rsidR="0088685D" w:rsidRPr="00280785">
        <w:rPr>
          <w:rFonts w:ascii="Times New Roman" w:eastAsia="Times New Roman" w:hAnsi="Times New Roman" w:cs="Times New Roman"/>
          <w:b/>
          <w:bCs/>
          <w:lang w:eastAsia="ar-SA"/>
        </w:rPr>
        <w:t xml:space="preserve">      </w:t>
      </w:r>
    </w:p>
    <w:p w:rsid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F744B" w:rsidRPr="00AF744B" w:rsidRDefault="0088685D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280785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AF744B" w:rsidRPr="00AF744B">
        <w:rPr>
          <w:rFonts w:ascii="Times New Roman" w:eastAsia="Times New Roman" w:hAnsi="Times New Roman" w:cs="Times New Roman"/>
          <w:b/>
          <w:bCs/>
          <w:lang w:eastAsia="ar-SA"/>
        </w:rPr>
        <w:t>Государство окажет дополнительную материальную поддержку многодетным семьям</w:t>
      </w:r>
    </w:p>
    <w:p w:rsidR="00AF744B" w:rsidRP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Cs/>
          <w:lang w:eastAsia="ar-SA"/>
        </w:rPr>
      </w:pPr>
    </w:p>
    <w:p w:rsidR="00AF744B" w:rsidRP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Cs/>
          <w:lang w:eastAsia="ar-SA"/>
        </w:rPr>
      </w:pPr>
      <w:r w:rsidRPr="00AF744B">
        <w:rPr>
          <w:rFonts w:ascii="Times New Roman" w:eastAsia="Times New Roman" w:hAnsi="Times New Roman" w:cs="Times New Roman"/>
          <w:bCs/>
          <w:lang w:eastAsia="ar-SA"/>
        </w:rPr>
        <w:t xml:space="preserve">В соответствии с Постановлением Правительства Российской Федерации от 07.09.2019 №1170 многодетные семьи могут рассчитывать на государственную поддержку до 450 </w:t>
      </w:r>
      <w:proofErr w:type="spellStart"/>
      <w:r w:rsidRPr="00AF744B">
        <w:rPr>
          <w:rFonts w:ascii="Times New Roman" w:eastAsia="Times New Roman" w:hAnsi="Times New Roman" w:cs="Times New Roman"/>
          <w:bCs/>
          <w:lang w:eastAsia="ar-SA"/>
        </w:rPr>
        <w:t>т.р</w:t>
      </w:r>
      <w:proofErr w:type="spellEnd"/>
      <w:r w:rsidRPr="00AF744B">
        <w:rPr>
          <w:rFonts w:ascii="Times New Roman" w:eastAsia="Times New Roman" w:hAnsi="Times New Roman" w:cs="Times New Roman"/>
          <w:bCs/>
          <w:lang w:eastAsia="ar-SA"/>
        </w:rPr>
        <w:t>. с целью погашения ипотеки.</w:t>
      </w:r>
    </w:p>
    <w:p w:rsidR="00AF744B" w:rsidRP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Cs/>
          <w:lang w:eastAsia="ar-SA"/>
        </w:rPr>
      </w:pPr>
      <w:r w:rsidRPr="00AF744B">
        <w:rPr>
          <w:rFonts w:ascii="Times New Roman" w:eastAsia="Times New Roman" w:hAnsi="Times New Roman" w:cs="Times New Roman"/>
          <w:bCs/>
          <w:lang w:eastAsia="ar-SA"/>
        </w:rPr>
        <w:t>Данная господдержка реализуется однократно путем направления акционерным обществом «ДОМ</w:t>
      </w:r>
      <w:proofErr w:type="gramStart"/>
      <w:r w:rsidRPr="00AF744B">
        <w:rPr>
          <w:rFonts w:ascii="Times New Roman" w:eastAsia="Times New Roman" w:hAnsi="Times New Roman" w:cs="Times New Roman"/>
          <w:bCs/>
          <w:lang w:eastAsia="ar-SA"/>
        </w:rPr>
        <w:t>.Р</w:t>
      </w:r>
      <w:proofErr w:type="gramEnd"/>
      <w:r w:rsidRPr="00AF744B">
        <w:rPr>
          <w:rFonts w:ascii="Times New Roman" w:eastAsia="Times New Roman" w:hAnsi="Times New Roman" w:cs="Times New Roman"/>
          <w:bCs/>
          <w:lang w:eastAsia="ar-SA"/>
        </w:rPr>
        <w:t xml:space="preserve">Ф» собственных денежных средств (с последующим возмещением ему недополученных доходов и затрат из федерального бюджета) на цели полного или частичного погашения обязательств по ипотечным жилищным кредитам (займам) указанных граждан РФ в размере их задолженности, но не более 450 </w:t>
      </w:r>
      <w:proofErr w:type="spellStart"/>
      <w:r w:rsidRPr="00AF744B">
        <w:rPr>
          <w:rFonts w:ascii="Times New Roman" w:eastAsia="Times New Roman" w:hAnsi="Times New Roman" w:cs="Times New Roman"/>
          <w:bCs/>
          <w:lang w:eastAsia="ar-SA"/>
        </w:rPr>
        <w:t>т.р</w:t>
      </w:r>
      <w:proofErr w:type="spellEnd"/>
      <w:r w:rsidRPr="00AF744B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AF744B" w:rsidRP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Cs/>
          <w:lang w:eastAsia="ar-SA"/>
        </w:rPr>
      </w:pPr>
      <w:r w:rsidRPr="00AF744B">
        <w:rPr>
          <w:rFonts w:ascii="Times New Roman" w:eastAsia="Times New Roman" w:hAnsi="Times New Roman" w:cs="Times New Roman"/>
          <w:bCs/>
          <w:lang w:eastAsia="ar-SA"/>
        </w:rPr>
        <w:t>Государственная поддержка реализуется в отношении гражданина РФ (матери или отца), являющегося заемщиком по ипотеке, при рождении у него в период с 01.01.2019 по 31.12.2022 третьего ребенка или последующих детей.</w:t>
      </w:r>
    </w:p>
    <w:p w:rsidR="00AF744B" w:rsidRP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Cs/>
          <w:lang w:eastAsia="ar-SA"/>
        </w:rPr>
      </w:pPr>
      <w:r w:rsidRPr="00AF744B">
        <w:rPr>
          <w:rFonts w:ascii="Times New Roman" w:eastAsia="Times New Roman" w:hAnsi="Times New Roman" w:cs="Times New Roman"/>
          <w:bCs/>
          <w:lang w:eastAsia="ar-SA"/>
        </w:rPr>
        <w:t>Направление таких средств на погашение ипотеки осуществляется на основании обращения кредитора в общество по заявлению, предоставленному заемщиком кредитору.</w:t>
      </w:r>
    </w:p>
    <w:p w:rsidR="00AF744B" w:rsidRP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Cs/>
          <w:lang w:eastAsia="ar-SA"/>
        </w:rPr>
      </w:pPr>
      <w:r w:rsidRPr="00AF744B">
        <w:rPr>
          <w:rFonts w:ascii="Times New Roman" w:eastAsia="Times New Roman" w:hAnsi="Times New Roman" w:cs="Times New Roman"/>
          <w:bCs/>
          <w:lang w:eastAsia="ar-SA"/>
        </w:rPr>
        <w:t>Изменения вступили в законную силу 25.09.2019</w:t>
      </w:r>
    </w:p>
    <w:p w:rsidR="00AF744B" w:rsidRPr="00AF744B" w:rsidRDefault="00AF744B" w:rsidP="00AF744B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50" w:lineRule="exact"/>
        <w:ind w:left="284" w:right="-1" w:hanging="142"/>
        <w:rPr>
          <w:rFonts w:ascii="Times New Roman" w:eastAsia="Times New Roman" w:hAnsi="Times New Roman" w:cs="Times New Roman"/>
          <w:bCs/>
          <w:lang w:eastAsia="ar-SA"/>
        </w:rPr>
      </w:pPr>
      <w:r w:rsidRPr="00AF744B">
        <w:rPr>
          <w:rFonts w:ascii="Times New Roman" w:eastAsia="Times New Roman" w:hAnsi="Times New Roman" w:cs="Times New Roman"/>
          <w:bCs/>
          <w:lang w:eastAsia="ar-SA"/>
        </w:rPr>
        <w:t xml:space="preserve">Заместитель прокурора </w:t>
      </w:r>
      <w:proofErr w:type="spellStart"/>
      <w:r w:rsidRPr="00AF744B">
        <w:rPr>
          <w:rFonts w:ascii="Times New Roman" w:eastAsia="Times New Roman" w:hAnsi="Times New Roman" w:cs="Times New Roman"/>
          <w:bCs/>
          <w:lang w:eastAsia="ar-SA"/>
        </w:rPr>
        <w:t>Камышлинского</w:t>
      </w:r>
      <w:proofErr w:type="spellEnd"/>
      <w:r w:rsidRPr="00AF744B">
        <w:rPr>
          <w:rFonts w:ascii="Times New Roman" w:eastAsia="Times New Roman" w:hAnsi="Times New Roman" w:cs="Times New Roman"/>
          <w:bCs/>
          <w:lang w:eastAsia="ar-SA"/>
        </w:rPr>
        <w:t xml:space="preserve"> района </w:t>
      </w:r>
      <w:proofErr w:type="spellStart"/>
      <w:r w:rsidRPr="00AF744B">
        <w:rPr>
          <w:rFonts w:ascii="Times New Roman" w:eastAsia="Times New Roman" w:hAnsi="Times New Roman" w:cs="Times New Roman"/>
          <w:bCs/>
          <w:lang w:eastAsia="ar-SA"/>
        </w:rPr>
        <w:t>Раиль</w:t>
      </w:r>
      <w:proofErr w:type="spellEnd"/>
      <w:r w:rsidRPr="00AF744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AF744B">
        <w:rPr>
          <w:rFonts w:ascii="Times New Roman" w:eastAsia="Times New Roman" w:hAnsi="Times New Roman" w:cs="Times New Roman"/>
          <w:bCs/>
          <w:lang w:eastAsia="ar-SA"/>
        </w:rPr>
        <w:t>Фахрутдинов</w:t>
      </w:r>
      <w:proofErr w:type="spellEnd"/>
      <w:r w:rsidRPr="00AF744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1A4993" w:rsidRPr="00214845" w:rsidRDefault="00EE77E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Cs w:val="20"/>
        </w:rPr>
      </w:pPr>
      <w:r w:rsidRPr="00280785">
        <w:rPr>
          <w:rFonts w:ascii="Times New Roman" w:hAnsi="Times New Roman" w:cs="Times New Roman"/>
          <w:bCs/>
          <w:i/>
          <w:iCs/>
        </w:rPr>
        <w:t xml:space="preserve">           </w:t>
      </w:r>
      <w:r>
        <w:rPr>
          <w:rFonts w:ascii="Times New Roman" w:hAnsi="Times New Roman" w:cs="Times New Roman"/>
          <w:bCs/>
          <w:i/>
          <w:iCs/>
          <w:szCs w:val="20"/>
        </w:rPr>
        <w:t xml:space="preserve"> </w:t>
      </w:r>
      <w:r w:rsidR="00280785">
        <w:rPr>
          <w:rFonts w:ascii="Times New Roman" w:hAnsi="Times New Roman" w:cs="Times New Roman"/>
          <w:bCs/>
          <w:i/>
          <w:iCs/>
          <w:szCs w:val="20"/>
        </w:rPr>
        <w:t xml:space="preserve">          </w:t>
      </w:r>
      <w:r w:rsidR="001A4993" w:rsidRPr="00214845">
        <w:rPr>
          <w:rFonts w:ascii="Times New Roman" w:hAnsi="Times New Roman" w:cs="Times New Roman"/>
          <w:bCs/>
          <w:i/>
          <w:iCs/>
          <w:szCs w:val="20"/>
        </w:rPr>
        <w:t xml:space="preserve">Официальный ВЕСТНИК сельского поселения Старое Усманово </w:t>
      </w: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page" w:horzAnchor="margin" w:tblpY="134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250945" w:rsidRPr="00214845" w:rsidTr="00250945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5" w:rsidRPr="00214845" w:rsidRDefault="00250945" w:rsidP="00250945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НАШ АДРЕС: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446979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Камышлинский</w:t>
            </w:r>
            <w:proofErr w:type="spellEnd"/>
            <w:r w:rsidRPr="00214845">
              <w:rPr>
                <w:rFonts w:ascii="Times New Roman" w:hAnsi="Times New Roman" w:cs="Times New Roman"/>
                <w:szCs w:val="20"/>
              </w:rPr>
              <w:t xml:space="preserve"> район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с. Старое </w:t>
            </w: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Усманово</w:t>
            </w:r>
            <w:proofErr w:type="spellEnd"/>
            <w:r w:rsidRPr="00214845">
              <w:rPr>
                <w:rFonts w:ascii="Times New Roman" w:hAnsi="Times New Roman" w:cs="Times New Roman"/>
                <w:szCs w:val="20"/>
              </w:rPr>
              <w:t>, ул</w:t>
            </w:r>
            <w:proofErr w:type="gramStart"/>
            <w:r w:rsidRPr="00214845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214845">
              <w:rPr>
                <w:rFonts w:ascii="Times New Roman" w:hAnsi="Times New Roman" w:cs="Times New Roman"/>
                <w:szCs w:val="20"/>
              </w:rPr>
              <w:t>оветская,д.1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е</w:t>
            </w:r>
            <w:proofErr w:type="gram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-</w: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m</w: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а</w:t>
            </w:r>
            <w:proofErr w:type="spell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il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 xml:space="preserve">: </w:t>
            </w:r>
            <w:proofErr w:type="spell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admstusman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begin"/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instrText xml:space="preserve"> HYPERLINK "mailto:Uizo_chuguevka@mail.ru" </w:instrTex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separate"/>
            </w:r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@</w:t>
            </w:r>
            <w:proofErr w:type="spellStart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  <w:lang w:val="en-US"/>
              </w:rPr>
              <w:t>yandex</w:t>
            </w:r>
            <w:proofErr w:type="spellEnd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.</w:t>
            </w:r>
            <w:proofErr w:type="spellStart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ru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end"/>
            </w:r>
          </w:p>
          <w:p w:rsidR="00250945" w:rsidRPr="00214845" w:rsidRDefault="00250945" w:rsidP="00250945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Тел. для справок: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Cs/>
                <w:color w:val="000000"/>
                <w:szCs w:val="20"/>
              </w:rPr>
              <w:t>8-(84664)-38519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Cs/>
                <w:color w:val="000000"/>
                <w:szCs w:val="20"/>
              </w:rPr>
              <w:t>33533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Бесплатно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Тираж 50 экз.</w:t>
            </w:r>
          </w:p>
          <w:p w:rsidR="002509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Подписано в печать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24.10</w:t>
            </w:r>
            <w:r w:rsidRPr="00214845">
              <w:rPr>
                <w:rFonts w:ascii="Times New Roman" w:hAnsi="Times New Roman" w:cs="Times New Roman"/>
                <w:szCs w:val="20"/>
              </w:rPr>
              <w:t>.201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214845">
              <w:rPr>
                <w:rFonts w:ascii="Times New Roman" w:hAnsi="Times New Roman" w:cs="Times New Roman"/>
                <w:szCs w:val="20"/>
              </w:rPr>
              <w:t xml:space="preserve"> г.</w:t>
            </w:r>
            <w:r w:rsidRPr="0021484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Главный редактор</w:t>
            </w:r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Глава </w:t>
            </w:r>
            <w:proofErr w:type="gramStart"/>
            <w:r w:rsidRPr="00214845">
              <w:rPr>
                <w:rFonts w:ascii="Times New Roman" w:hAnsi="Times New Roman" w:cs="Times New Roman"/>
                <w:szCs w:val="20"/>
              </w:rPr>
              <w:t>сельского</w:t>
            </w:r>
            <w:proofErr w:type="gramEnd"/>
          </w:p>
          <w:p w:rsidR="00250945" w:rsidRPr="00214845" w:rsidRDefault="00250945" w:rsidP="00250945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поселения Старое </w:t>
            </w: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Усманово</w:t>
            </w:r>
            <w:proofErr w:type="spellEnd"/>
          </w:p>
          <w:p w:rsidR="00250945" w:rsidRPr="00214845" w:rsidRDefault="00250945" w:rsidP="00250945">
            <w:pPr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М.И.Шайдулин</w:t>
            </w:r>
            <w:proofErr w:type="spellEnd"/>
          </w:p>
          <w:p w:rsidR="00250945" w:rsidRPr="00214845" w:rsidRDefault="00250945" w:rsidP="00250945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Pr="0021484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sectPr w:rsidR="00280785" w:rsidRPr="00214845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96" w:rsidRDefault="00CE0696" w:rsidP="00250945">
      <w:pPr>
        <w:spacing w:after="0" w:line="240" w:lineRule="auto"/>
      </w:pPr>
      <w:r>
        <w:separator/>
      </w:r>
    </w:p>
  </w:endnote>
  <w:endnote w:type="continuationSeparator" w:id="0">
    <w:p w:rsidR="00CE0696" w:rsidRDefault="00CE0696" w:rsidP="0025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96" w:rsidRDefault="00CE0696" w:rsidP="00250945">
      <w:pPr>
        <w:spacing w:after="0" w:line="240" w:lineRule="auto"/>
      </w:pPr>
      <w:r>
        <w:separator/>
      </w:r>
    </w:p>
  </w:footnote>
  <w:footnote w:type="continuationSeparator" w:id="0">
    <w:p w:rsidR="00CE0696" w:rsidRDefault="00CE0696" w:rsidP="0025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6F7F"/>
    <w:rsid w:val="000651D6"/>
    <w:rsid w:val="0007027D"/>
    <w:rsid w:val="00075996"/>
    <w:rsid w:val="0007644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70B66"/>
    <w:rsid w:val="00181115"/>
    <w:rsid w:val="0019503F"/>
    <w:rsid w:val="001A0D01"/>
    <w:rsid w:val="001A4993"/>
    <w:rsid w:val="001A7164"/>
    <w:rsid w:val="001B0C47"/>
    <w:rsid w:val="001B228E"/>
    <w:rsid w:val="001D1887"/>
    <w:rsid w:val="00214845"/>
    <w:rsid w:val="00250945"/>
    <w:rsid w:val="0027047D"/>
    <w:rsid w:val="002728B7"/>
    <w:rsid w:val="00275A9E"/>
    <w:rsid w:val="00280785"/>
    <w:rsid w:val="00290844"/>
    <w:rsid w:val="002B5A6F"/>
    <w:rsid w:val="0032730A"/>
    <w:rsid w:val="00380382"/>
    <w:rsid w:val="00381530"/>
    <w:rsid w:val="003C0396"/>
    <w:rsid w:val="003C3F85"/>
    <w:rsid w:val="003D23BA"/>
    <w:rsid w:val="003D24A5"/>
    <w:rsid w:val="003F208C"/>
    <w:rsid w:val="00405F1A"/>
    <w:rsid w:val="00414141"/>
    <w:rsid w:val="004173E1"/>
    <w:rsid w:val="0043349C"/>
    <w:rsid w:val="00455954"/>
    <w:rsid w:val="00471820"/>
    <w:rsid w:val="004836D1"/>
    <w:rsid w:val="00487058"/>
    <w:rsid w:val="004B24F4"/>
    <w:rsid w:val="004C2203"/>
    <w:rsid w:val="004D341D"/>
    <w:rsid w:val="00500BA6"/>
    <w:rsid w:val="00522E13"/>
    <w:rsid w:val="0054264C"/>
    <w:rsid w:val="0056384D"/>
    <w:rsid w:val="005725B1"/>
    <w:rsid w:val="005A5FBC"/>
    <w:rsid w:val="005D7BA9"/>
    <w:rsid w:val="00600BCB"/>
    <w:rsid w:val="00605169"/>
    <w:rsid w:val="00632387"/>
    <w:rsid w:val="0066020E"/>
    <w:rsid w:val="0066449A"/>
    <w:rsid w:val="00664D3C"/>
    <w:rsid w:val="0067086A"/>
    <w:rsid w:val="00692678"/>
    <w:rsid w:val="00697E0D"/>
    <w:rsid w:val="006A5132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612BA"/>
    <w:rsid w:val="0088685D"/>
    <w:rsid w:val="008A7048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A01188"/>
    <w:rsid w:val="00A13717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AF744B"/>
    <w:rsid w:val="00B0269C"/>
    <w:rsid w:val="00B02C1D"/>
    <w:rsid w:val="00B36555"/>
    <w:rsid w:val="00B62DB0"/>
    <w:rsid w:val="00B64527"/>
    <w:rsid w:val="00B960F0"/>
    <w:rsid w:val="00BA17E3"/>
    <w:rsid w:val="00BA6295"/>
    <w:rsid w:val="00BF107C"/>
    <w:rsid w:val="00C316A5"/>
    <w:rsid w:val="00CC1B5E"/>
    <w:rsid w:val="00CC3C72"/>
    <w:rsid w:val="00CD0141"/>
    <w:rsid w:val="00CE0696"/>
    <w:rsid w:val="00CF2278"/>
    <w:rsid w:val="00CF59C6"/>
    <w:rsid w:val="00D178F0"/>
    <w:rsid w:val="00D52513"/>
    <w:rsid w:val="00D55B9B"/>
    <w:rsid w:val="00D800E7"/>
    <w:rsid w:val="00DB24FA"/>
    <w:rsid w:val="00DC60F9"/>
    <w:rsid w:val="00E36AF5"/>
    <w:rsid w:val="00E44A63"/>
    <w:rsid w:val="00E46079"/>
    <w:rsid w:val="00E7093D"/>
    <w:rsid w:val="00EE77E8"/>
    <w:rsid w:val="00F1449B"/>
    <w:rsid w:val="00F20EB0"/>
    <w:rsid w:val="00F31F41"/>
    <w:rsid w:val="00F474F2"/>
    <w:rsid w:val="00F57B05"/>
    <w:rsid w:val="00F80D67"/>
    <w:rsid w:val="00F84126"/>
    <w:rsid w:val="00F85F49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uiPriority w:val="1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uiPriority w:val="1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D4A8-1F60-46B6-BBAF-D896C4BE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23</cp:revision>
  <cp:lastPrinted>2019-03-14T05:26:00Z</cp:lastPrinted>
  <dcterms:created xsi:type="dcterms:W3CDTF">2014-10-04T05:15:00Z</dcterms:created>
  <dcterms:modified xsi:type="dcterms:W3CDTF">2019-10-25T11:54:00Z</dcterms:modified>
</cp:coreProperties>
</file>