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32AAB4" wp14:editId="61CBB1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993">
        <w:rPr>
          <w:rFonts w:ascii="Times New Roman" w:eastAsia="Times New Roman" w:hAnsi="Times New Roman" w:cs="Times New Roman"/>
          <w:i/>
          <w:iCs/>
          <w:sz w:val="144"/>
          <w:szCs w:val="144"/>
        </w:rPr>
        <w:t xml:space="preserve">  </w:t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 w:rsidR="00FF54E4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  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льского поселения Старое           Усманово</w:t>
      </w:r>
      <w:r w:rsidR="00CC1B5E" w:rsidRPr="00D7222D">
        <w:rPr>
          <w:rFonts w:ascii="Monotype Corsiva" w:eastAsia="Times New Roman" w:hAnsi="Monotype Corsiva" w:cs="Times New Roman"/>
          <w:i/>
          <w:sz w:val="56"/>
          <w:szCs w:val="56"/>
        </w:rPr>
        <w:t xml:space="preserve">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Старое Усманово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Старое 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Усманово</w:t>
      </w:r>
      <w:proofErr w:type="spellEnd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муниципального района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Камышлинский</w:t>
      </w:r>
      <w:proofErr w:type="spellEnd"/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</w:t>
      </w:r>
      <w:r w:rsidR="00250945">
        <w:rPr>
          <w:rFonts w:ascii="Franklin Gothic Medium Cond" w:eastAsia="Times New Roman" w:hAnsi="Franklin Gothic Medium Cond" w:cs="Times New Roman"/>
          <w:sz w:val="20"/>
          <w:szCs w:val="20"/>
        </w:rPr>
        <w:t>2</w:t>
      </w:r>
      <w:r w:rsidR="00D2734C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5 </w:t>
      </w:r>
      <w:r w:rsidR="00250945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октября 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214845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4"/>
          <w:szCs w:val="24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36D25">
        <w:rPr>
          <w:rFonts w:ascii="Franklin Gothic Medium Cond" w:eastAsia="Times New Roman" w:hAnsi="Franklin Gothic Medium Cond" w:cs="Times New Roman"/>
          <w:sz w:val="20"/>
          <w:szCs w:val="20"/>
        </w:rPr>
        <w:t>пятница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Franklin Gothic Medium Cond" w:eastAsia="Times New Roman" w:hAnsi="Franklin Gothic Medium Cond" w:cs="Times New Roman"/>
          <w:sz w:val="20"/>
          <w:szCs w:val="20"/>
        </w:rPr>
        <w:t>№</w:t>
      </w:r>
      <w:r w:rsidR="00250945">
        <w:rPr>
          <w:rFonts w:ascii="Franklin Gothic Medium Cond" w:eastAsia="Times New Roman" w:hAnsi="Franklin Gothic Medium Cond" w:cs="Times New Roman"/>
          <w:sz w:val="20"/>
          <w:szCs w:val="20"/>
        </w:rPr>
        <w:t>2</w:t>
      </w:r>
      <w:r w:rsidR="00D2734C">
        <w:rPr>
          <w:rFonts w:ascii="Franklin Gothic Medium Cond" w:eastAsia="Times New Roman" w:hAnsi="Franklin Gothic Medium Cond" w:cs="Times New Roman"/>
          <w:sz w:val="20"/>
          <w:szCs w:val="20"/>
        </w:rPr>
        <w:t>1</w:t>
      </w:r>
    </w:p>
    <w:p w:rsidR="005A5FBC" w:rsidRDefault="00CC1B5E" w:rsidP="00886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Выходит с  июня 2012 года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</w:p>
    <w:p w:rsidR="00AF744B" w:rsidRDefault="00EE77E8" w:rsidP="00EE77E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F744B" w:rsidRDefault="00EE77E8" w:rsidP="00D2734C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80785">
        <w:rPr>
          <w:rFonts w:ascii="Times New Roman" w:eastAsia="Times New Roman" w:hAnsi="Times New Roman" w:cs="Times New Roman"/>
          <w:b/>
        </w:rPr>
        <w:t>ПРОКУРАТУРА РАЗЪЯСНЯЕТ</w:t>
      </w:r>
      <w:r w:rsidR="004D341D" w:rsidRPr="00280785">
        <w:rPr>
          <w:rFonts w:ascii="Times New Roman" w:eastAsia="Times New Roman" w:hAnsi="Times New Roman" w:cs="Times New Roman"/>
          <w:b/>
        </w:rPr>
        <w:t xml:space="preserve">  </w:t>
      </w:r>
      <w:r w:rsidR="0088685D" w:rsidRPr="0028078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B52E9B" w:rsidRDefault="00B52E9B" w:rsidP="00D2734C">
      <w:pPr>
        <w:pBdr>
          <w:bottom w:val="single" w:sz="6" w:space="0" w:color="D6DBDF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2734C" w:rsidRPr="00B52E9B" w:rsidRDefault="0088685D" w:rsidP="00D2734C">
      <w:pPr>
        <w:pBdr>
          <w:bottom w:val="single" w:sz="6" w:space="0" w:color="D6DBDF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B52E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D2734C" w:rsidRPr="00B52E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Дополнен перечень заболеваний, дающих инвалидам, страдающим ими, право на дополнительную жилую площадь</w:t>
      </w:r>
    </w:p>
    <w:p w:rsidR="00D2734C" w:rsidRPr="00B52E9B" w:rsidRDefault="00D2734C" w:rsidP="00D27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34C" w:rsidRPr="00B52E9B" w:rsidRDefault="00D2734C" w:rsidP="00D2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B52E9B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Приказом Минздрава России от 05.09.2019 года №728Н дополнен перечень заболеваний, дающих инвалидам, страдающим ими, право на дополнительную жилую площадь. К таким заболеваниям </w:t>
      </w:r>
      <w:proofErr w:type="gramStart"/>
      <w:r w:rsidRPr="00B52E9B">
        <w:rPr>
          <w:rFonts w:ascii="Times New Roman" w:eastAsia="Times New Roman" w:hAnsi="Times New Roman" w:cs="Times New Roman"/>
          <w:color w:val="4B4B4B"/>
          <w:sz w:val="24"/>
          <w:szCs w:val="24"/>
        </w:rPr>
        <w:t>добавлены</w:t>
      </w:r>
      <w:proofErr w:type="gramEnd"/>
      <w:r w:rsidRPr="00B52E9B">
        <w:rPr>
          <w:rFonts w:ascii="Times New Roman" w:eastAsia="Times New Roman" w:hAnsi="Times New Roman" w:cs="Times New Roman"/>
          <w:color w:val="4B4B4B"/>
          <w:sz w:val="24"/>
          <w:szCs w:val="24"/>
        </w:rPr>
        <w:t>: детский аутизм и атипичный аутизм.</w:t>
      </w:r>
    </w:p>
    <w:p w:rsidR="00D2734C" w:rsidRPr="00B52E9B" w:rsidRDefault="00D2734C" w:rsidP="00D2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B52E9B">
        <w:rPr>
          <w:rFonts w:ascii="Times New Roman" w:eastAsia="Times New Roman" w:hAnsi="Times New Roman" w:cs="Times New Roman"/>
          <w:color w:val="4B4B4B"/>
          <w:sz w:val="24"/>
          <w:szCs w:val="24"/>
        </w:rPr>
        <w:t>В соответствии со статьей 17 Федерального закона от 24.11.1995 №181-ФЗ инвалиды и семьи, имеющие детей-инвалидов, нуждающиеся в улучшении жилищных условий, принимаются на учет и обеспечиваются жилыми помещениями. Инвалидам может быть предоставлено жилое помещение по договору социального найма общей площадью, превышающей норму предоставления на одного человека, при условии, если они страдают тяжелыми формами хронических заболеваний.</w:t>
      </w:r>
    </w:p>
    <w:p w:rsidR="00D2734C" w:rsidRPr="00B52E9B" w:rsidRDefault="00D2734C" w:rsidP="00D2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B52E9B">
        <w:rPr>
          <w:rFonts w:ascii="Times New Roman" w:eastAsia="Times New Roman" w:hAnsi="Times New Roman" w:cs="Times New Roman"/>
          <w:color w:val="4B4B4B"/>
          <w:sz w:val="24"/>
          <w:szCs w:val="24"/>
        </w:rPr>
        <w:t>Лицам, имеющим право на получение дополнительной жилой площади, следует встать на учет по месту жительства — специально уполномоченным органом местного самоуправления; по месту работы — на предприятиях, в учреждениях и других организациях, имеющих жилищный фонд на праве хозяйственного ведения или в оперативном управлении.</w:t>
      </w:r>
    </w:p>
    <w:p w:rsidR="00D2734C" w:rsidRPr="00B52E9B" w:rsidRDefault="00D2734C" w:rsidP="00D2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D2734C" w:rsidRPr="00B52E9B" w:rsidRDefault="00D2734C" w:rsidP="00D27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</w:rPr>
      </w:pPr>
      <w:r w:rsidRPr="00B52E9B"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Заместитель прокурора </w:t>
      </w:r>
      <w:proofErr w:type="spellStart"/>
      <w:r w:rsidRPr="00B52E9B">
        <w:rPr>
          <w:rFonts w:ascii="Times New Roman" w:eastAsia="Times New Roman" w:hAnsi="Times New Roman" w:cs="Times New Roman"/>
          <w:color w:val="414140"/>
          <w:sz w:val="24"/>
          <w:szCs w:val="24"/>
        </w:rPr>
        <w:t>Камышлинского</w:t>
      </w:r>
      <w:proofErr w:type="spellEnd"/>
      <w:r w:rsidRPr="00B52E9B"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района </w:t>
      </w:r>
      <w:proofErr w:type="spellStart"/>
      <w:r w:rsidRPr="00B52E9B">
        <w:rPr>
          <w:rFonts w:ascii="Times New Roman" w:eastAsia="Times New Roman" w:hAnsi="Times New Roman" w:cs="Times New Roman"/>
          <w:color w:val="414140"/>
          <w:sz w:val="24"/>
          <w:szCs w:val="24"/>
        </w:rPr>
        <w:t>Раиль</w:t>
      </w:r>
      <w:proofErr w:type="spellEnd"/>
      <w:r w:rsidRPr="00B52E9B"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</w:t>
      </w:r>
      <w:proofErr w:type="spellStart"/>
      <w:r w:rsidRPr="00B52E9B">
        <w:rPr>
          <w:rFonts w:ascii="Times New Roman" w:eastAsia="Times New Roman" w:hAnsi="Times New Roman" w:cs="Times New Roman"/>
          <w:color w:val="414140"/>
          <w:sz w:val="24"/>
          <w:szCs w:val="24"/>
        </w:rPr>
        <w:t>Фахрутдинов</w:t>
      </w:r>
      <w:proofErr w:type="spellEnd"/>
      <w:r w:rsidRPr="00B52E9B">
        <w:rPr>
          <w:rFonts w:ascii="Times New Roman" w:eastAsia="Times New Roman" w:hAnsi="Times New Roman" w:cs="Times New Roman"/>
          <w:color w:val="414140"/>
          <w:sz w:val="24"/>
          <w:szCs w:val="24"/>
        </w:rPr>
        <w:t xml:space="preserve"> </w:t>
      </w:r>
    </w:p>
    <w:p w:rsidR="00D2734C" w:rsidRPr="00B52E9B" w:rsidRDefault="00D2734C" w:rsidP="00D27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1A4993" w:rsidRPr="00B52E9B" w:rsidRDefault="00EE77E8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2E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</w:t>
      </w:r>
      <w:r w:rsidR="00280785" w:rsidRPr="00B52E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</w:t>
      </w:r>
      <w:r w:rsidR="001A4993" w:rsidRPr="00B52E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Официальный ВЕСТНИК сельского поселения Старое Усманово </w:t>
      </w:r>
    </w:p>
    <w:p w:rsidR="00280785" w:rsidRPr="00B52E9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21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84"/>
        <w:gridCol w:w="2977"/>
        <w:gridCol w:w="2517"/>
      </w:tblGrid>
      <w:tr w:rsidR="00B52E9B" w:rsidRPr="00214845" w:rsidTr="00B52E9B">
        <w:trPr>
          <w:trHeight w:val="15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B" w:rsidRPr="00214845" w:rsidRDefault="00B52E9B" w:rsidP="00B52E9B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 w:rsidRPr="00214845">
              <w:rPr>
                <w:rFonts w:ascii="Times New Roman" w:hAnsi="Times New Roman" w:cs="Times New Roman"/>
                <w:b/>
                <w:szCs w:val="20"/>
              </w:rPr>
              <w:t>НАШ АДРЕС:</w:t>
            </w:r>
          </w:p>
          <w:p w:rsidR="00B52E9B" w:rsidRPr="00214845" w:rsidRDefault="00B52E9B" w:rsidP="00B52E9B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>446979</w:t>
            </w:r>
          </w:p>
          <w:p w:rsidR="00B52E9B" w:rsidRPr="00214845" w:rsidRDefault="00B52E9B" w:rsidP="00B52E9B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14845">
              <w:rPr>
                <w:rFonts w:ascii="Times New Roman" w:hAnsi="Times New Roman" w:cs="Times New Roman"/>
                <w:szCs w:val="20"/>
              </w:rPr>
              <w:t>Камышлинский</w:t>
            </w:r>
            <w:proofErr w:type="spellEnd"/>
            <w:r w:rsidRPr="00214845">
              <w:rPr>
                <w:rFonts w:ascii="Times New Roman" w:hAnsi="Times New Roman" w:cs="Times New Roman"/>
                <w:szCs w:val="20"/>
              </w:rPr>
              <w:t xml:space="preserve"> район</w:t>
            </w:r>
          </w:p>
          <w:p w:rsidR="00B52E9B" w:rsidRPr="00214845" w:rsidRDefault="00B52E9B" w:rsidP="00B52E9B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 xml:space="preserve">с. Старое </w:t>
            </w:r>
            <w:proofErr w:type="spellStart"/>
            <w:r w:rsidRPr="00214845">
              <w:rPr>
                <w:rFonts w:ascii="Times New Roman" w:hAnsi="Times New Roman" w:cs="Times New Roman"/>
                <w:szCs w:val="20"/>
              </w:rPr>
              <w:t>Усманово</w:t>
            </w:r>
            <w:proofErr w:type="spellEnd"/>
            <w:r w:rsidRPr="00214845">
              <w:rPr>
                <w:rFonts w:ascii="Times New Roman" w:hAnsi="Times New Roman" w:cs="Times New Roman"/>
                <w:szCs w:val="20"/>
              </w:rPr>
              <w:t>, ул</w:t>
            </w:r>
            <w:proofErr w:type="gramStart"/>
            <w:r w:rsidRPr="00214845">
              <w:rPr>
                <w:rFonts w:ascii="Times New Roman" w:hAnsi="Times New Roman" w:cs="Times New Roman"/>
                <w:szCs w:val="20"/>
              </w:rPr>
              <w:t>.С</w:t>
            </w:r>
            <w:proofErr w:type="gramEnd"/>
            <w:r w:rsidRPr="00214845">
              <w:rPr>
                <w:rFonts w:ascii="Times New Roman" w:hAnsi="Times New Roman" w:cs="Times New Roman"/>
                <w:szCs w:val="20"/>
              </w:rPr>
              <w:t>оветская,д.1</w:t>
            </w:r>
          </w:p>
          <w:p w:rsidR="00B52E9B" w:rsidRPr="00214845" w:rsidRDefault="00B52E9B" w:rsidP="00B52E9B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t>е</w:t>
            </w:r>
            <w:proofErr w:type="gramEnd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t>-</w:t>
            </w:r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  <w:lang w:val="en-US"/>
              </w:rPr>
              <w:t>m</w:t>
            </w:r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t>а</w:t>
            </w:r>
            <w:proofErr w:type="spellStart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  <w:lang w:val="en-US"/>
              </w:rPr>
              <w:t>il</w:t>
            </w:r>
            <w:proofErr w:type="spellEnd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t xml:space="preserve">: </w:t>
            </w:r>
            <w:proofErr w:type="spellStart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  <w:lang w:val="en-US"/>
              </w:rPr>
              <w:t>admstusman</w:t>
            </w:r>
            <w:proofErr w:type="spellEnd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fldChar w:fldCharType="begin"/>
            </w:r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instrText xml:space="preserve"> HYPERLINK "mailto:Uizo_chuguevka@mail.ru" </w:instrText>
            </w:r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fldChar w:fldCharType="separate"/>
            </w:r>
            <w:r w:rsidRPr="00214845">
              <w:rPr>
                <w:rStyle w:val="a4"/>
                <w:rFonts w:ascii="Times New Roman" w:hAnsi="Times New Roman" w:cs="Times New Roman"/>
                <w:color w:val="1F497D"/>
                <w:szCs w:val="20"/>
              </w:rPr>
              <w:t>@</w:t>
            </w:r>
            <w:proofErr w:type="spellStart"/>
            <w:r w:rsidRPr="00214845">
              <w:rPr>
                <w:rStyle w:val="a4"/>
                <w:rFonts w:ascii="Times New Roman" w:hAnsi="Times New Roman" w:cs="Times New Roman"/>
                <w:color w:val="1F497D"/>
                <w:szCs w:val="20"/>
                <w:lang w:val="en-US"/>
              </w:rPr>
              <w:t>yandex</w:t>
            </w:r>
            <w:proofErr w:type="spellEnd"/>
            <w:r w:rsidRPr="00214845">
              <w:rPr>
                <w:rStyle w:val="a4"/>
                <w:rFonts w:ascii="Times New Roman" w:hAnsi="Times New Roman" w:cs="Times New Roman"/>
                <w:color w:val="1F497D"/>
                <w:szCs w:val="20"/>
              </w:rPr>
              <w:t>.</w:t>
            </w:r>
            <w:proofErr w:type="spellStart"/>
            <w:r w:rsidRPr="00214845">
              <w:rPr>
                <w:rStyle w:val="a4"/>
                <w:rFonts w:ascii="Times New Roman" w:hAnsi="Times New Roman" w:cs="Times New Roman"/>
                <w:color w:val="1F497D"/>
                <w:szCs w:val="20"/>
              </w:rPr>
              <w:t>ru</w:t>
            </w:r>
            <w:proofErr w:type="spellEnd"/>
            <w:r w:rsidRPr="00214845">
              <w:rPr>
                <w:rFonts w:ascii="Times New Roman" w:hAnsi="Times New Roman" w:cs="Times New Roman"/>
                <w:color w:val="1F497D"/>
                <w:szCs w:val="20"/>
                <w:u w:val="single"/>
              </w:rPr>
              <w:fldChar w:fldCharType="end"/>
            </w:r>
          </w:p>
          <w:p w:rsidR="00B52E9B" w:rsidRPr="00214845" w:rsidRDefault="00B52E9B" w:rsidP="00B52E9B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B" w:rsidRPr="00214845" w:rsidRDefault="00B52E9B" w:rsidP="00B52E9B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21484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Тел. для справок:</w:t>
            </w:r>
          </w:p>
          <w:p w:rsidR="00B52E9B" w:rsidRPr="00214845" w:rsidRDefault="00B52E9B" w:rsidP="00B52E9B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4845">
              <w:rPr>
                <w:rFonts w:ascii="Times New Roman" w:hAnsi="Times New Roman" w:cs="Times New Roman"/>
                <w:bCs/>
                <w:color w:val="000000"/>
                <w:szCs w:val="20"/>
              </w:rPr>
              <w:t>8-(84664)-38519</w:t>
            </w:r>
          </w:p>
          <w:p w:rsidR="00B52E9B" w:rsidRPr="00214845" w:rsidRDefault="00B52E9B" w:rsidP="00B52E9B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214845">
              <w:rPr>
                <w:rFonts w:ascii="Times New Roman" w:hAnsi="Times New Roman" w:cs="Times New Roman"/>
                <w:bCs/>
                <w:color w:val="000000"/>
                <w:szCs w:val="20"/>
              </w:rPr>
              <w:t>33533</w:t>
            </w:r>
          </w:p>
          <w:p w:rsidR="00B52E9B" w:rsidRPr="00214845" w:rsidRDefault="00B52E9B" w:rsidP="00B52E9B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B" w:rsidRPr="00214845" w:rsidRDefault="00B52E9B" w:rsidP="00B52E9B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214845">
              <w:rPr>
                <w:rFonts w:ascii="Times New Roman" w:hAnsi="Times New Roman" w:cs="Times New Roman"/>
                <w:b/>
                <w:szCs w:val="20"/>
              </w:rPr>
              <w:t>Бесплатно</w:t>
            </w:r>
          </w:p>
          <w:p w:rsidR="00B52E9B" w:rsidRPr="00214845" w:rsidRDefault="00B52E9B" w:rsidP="00B52E9B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>Тираж 50 экз.</w:t>
            </w:r>
          </w:p>
          <w:p w:rsidR="00B52E9B" w:rsidRDefault="00B52E9B" w:rsidP="00B52E9B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>Подписано в печать</w:t>
            </w:r>
          </w:p>
          <w:p w:rsidR="00B52E9B" w:rsidRPr="00214845" w:rsidRDefault="00B52E9B" w:rsidP="00B52E9B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25.10</w:t>
            </w:r>
            <w:r w:rsidRPr="00214845">
              <w:rPr>
                <w:rFonts w:ascii="Times New Roman" w:hAnsi="Times New Roman" w:cs="Times New Roman"/>
                <w:szCs w:val="20"/>
              </w:rPr>
              <w:t>.201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214845">
              <w:rPr>
                <w:rFonts w:ascii="Times New Roman" w:hAnsi="Times New Roman" w:cs="Times New Roman"/>
                <w:szCs w:val="20"/>
              </w:rPr>
              <w:t xml:space="preserve"> г.</w:t>
            </w:r>
            <w:r w:rsidRPr="0021484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B" w:rsidRPr="00214845" w:rsidRDefault="00B52E9B" w:rsidP="00B52E9B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214845">
              <w:rPr>
                <w:rFonts w:ascii="Times New Roman" w:hAnsi="Times New Roman" w:cs="Times New Roman"/>
                <w:b/>
                <w:szCs w:val="20"/>
              </w:rPr>
              <w:t>Главный редактор</w:t>
            </w:r>
          </w:p>
          <w:p w:rsidR="00B52E9B" w:rsidRPr="00214845" w:rsidRDefault="00B52E9B" w:rsidP="00B52E9B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 xml:space="preserve">Глава </w:t>
            </w:r>
            <w:proofErr w:type="gramStart"/>
            <w:r w:rsidRPr="00214845">
              <w:rPr>
                <w:rFonts w:ascii="Times New Roman" w:hAnsi="Times New Roman" w:cs="Times New Roman"/>
                <w:szCs w:val="20"/>
              </w:rPr>
              <w:t>сельского</w:t>
            </w:r>
            <w:proofErr w:type="gramEnd"/>
          </w:p>
          <w:p w:rsidR="00B52E9B" w:rsidRPr="00214845" w:rsidRDefault="00B52E9B" w:rsidP="00B52E9B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r w:rsidRPr="00214845">
              <w:rPr>
                <w:rFonts w:ascii="Times New Roman" w:hAnsi="Times New Roman" w:cs="Times New Roman"/>
                <w:szCs w:val="20"/>
              </w:rPr>
              <w:t xml:space="preserve">поселения Старое </w:t>
            </w:r>
            <w:proofErr w:type="spellStart"/>
            <w:r w:rsidRPr="00214845">
              <w:rPr>
                <w:rFonts w:ascii="Times New Roman" w:hAnsi="Times New Roman" w:cs="Times New Roman"/>
                <w:szCs w:val="20"/>
              </w:rPr>
              <w:t>Усманово</w:t>
            </w:r>
            <w:proofErr w:type="spellEnd"/>
          </w:p>
          <w:p w:rsidR="00B52E9B" w:rsidRPr="00214845" w:rsidRDefault="00B52E9B" w:rsidP="00B52E9B">
            <w:pPr>
              <w:ind w:left="-567"/>
              <w:jc w:val="righ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14845">
              <w:rPr>
                <w:rFonts w:ascii="Times New Roman" w:hAnsi="Times New Roman" w:cs="Times New Roman"/>
                <w:szCs w:val="20"/>
              </w:rPr>
              <w:t>М.И.Шайдулин</w:t>
            </w:r>
            <w:proofErr w:type="spellEnd"/>
          </w:p>
          <w:p w:rsidR="00B52E9B" w:rsidRPr="00214845" w:rsidRDefault="00B52E9B" w:rsidP="00B52E9B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</w:tbl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Pr="0021484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sectPr w:rsidR="00280785" w:rsidRPr="00214845" w:rsidSect="0007027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E6" w:rsidRDefault="00BC53E6" w:rsidP="00250945">
      <w:pPr>
        <w:spacing w:after="0" w:line="240" w:lineRule="auto"/>
      </w:pPr>
      <w:r>
        <w:separator/>
      </w:r>
    </w:p>
  </w:endnote>
  <w:endnote w:type="continuationSeparator" w:id="0">
    <w:p w:rsidR="00BC53E6" w:rsidRDefault="00BC53E6" w:rsidP="0025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E6" w:rsidRDefault="00BC53E6" w:rsidP="00250945">
      <w:pPr>
        <w:spacing w:after="0" w:line="240" w:lineRule="auto"/>
      </w:pPr>
      <w:r>
        <w:separator/>
      </w:r>
    </w:p>
  </w:footnote>
  <w:footnote w:type="continuationSeparator" w:id="0">
    <w:p w:rsidR="00BC53E6" w:rsidRDefault="00BC53E6" w:rsidP="0025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939EF"/>
    <w:multiLevelType w:val="multilevel"/>
    <w:tmpl w:val="A11E85A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">
    <w:nsid w:val="78117619"/>
    <w:multiLevelType w:val="hybridMultilevel"/>
    <w:tmpl w:val="D7465ADE"/>
    <w:lvl w:ilvl="0" w:tplc="C1DEFCFC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E"/>
    <w:rsid w:val="000033E9"/>
    <w:rsid w:val="0001163F"/>
    <w:rsid w:val="0001604C"/>
    <w:rsid w:val="00046F7F"/>
    <w:rsid w:val="000651D6"/>
    <w:rsid w:val="0007027D"/>
    <w:rsid w:val="00075996"/>
    <w:rsid w:val="00076444"/>
    <w:rsid w:val="0009047B"/>
    <w:rsid w:val="00096B8E"/>
    <w:rsid w:val="000B0E98"/>
    <w:rsid w:val="000D34C2"/>
    <w:rsid w:val="000E0CAF"/>
    <w:rsid w:val="000E23A3"/>
    <w:rsid w:val="000E4683"/>
    <w:rsid w:val="000F196C"/>
    <w:rsid w:val="001178FC"/>
    <w:rsid w:val="0013163F"/>
    <w:rsid w:val="00142AA6"/>
    <w:rsid w:val="00170B66"/>
    <w:rsid w:val="00181115"/>
    <w:rsid w:val="0019503F"/>
    <w:rsid w:val="001A0D01"/>
    <w:rsid w:val="001A4993"/>
    <w:rsid w:val="001A7164"/>
    <w:rsid w:val="001B0C47"/>
    <w:rsid w:val="001B228E"/>
    <w:rsid w:val="001D1887"/>
    <w:rsid w:val="00214845"/>
    <w:rsid w:val="00250945"/>
    <w:rsid w:val="0027047D"/>
    <w:rsid w:val="002728B7"/>
    <w:rsid w:val="00275A9E"/>
    <w:rsid w:val="00280785"/>
    <w:rsid w:val="00290844"/>
    <w:rsid w:val="002B5A6F"/>
    <w:rsid w:val="0032730A"/>
    <w:rsid w:val="00380382"/>
    <w:rsid w:val="00381530"/>
    <w:rsid w:val="003C0396"/>
    <w:rsid w:val="003C3F85"/>
    <w:rsid w:val="003D23BA"/>
    <w:rsid w:val="003D24A5"/>
    <w:rsid w:val="003F208C"/>
    <w:rsid w:val="00405F1A"/>
    <w:rsid w:val="00414141"/>
    <w:rsid w:val="004173E1"/>
    <w:rsid w:val="0043349C"/>
    <w:rsid w:val="00455954"/>
    <w:rsid w:val="00471820"/>
    <w:rsid w:val="004836D1"/>
    <w:rsid w:val="00487058"/>
    <w:rsid w:val="004B24F4"/>
    <w:rsid w:val="004C2203"/>
    <w:rsid w:val="004D341D"/>
    <w:rsid w:val="00500BA6"/>
    <w:rsid w:val="00522E13"/>
    <w:rsid w:val="0054264C"/>
    <w:rsid w:val="0056384D"/>
    <w:rsid w:val="005725B1"/>
    <w:rsid w:val="005A5FBC"/>
    <w:rsid w:val="005D7BA9"/>
    <w:rsid w:val="00600BCB"/>
    <w:rsid w:val="00605169"/>
    <w:rsid w:val="00632387"/>
    <w:rsid w:val="0066020E"/>
    <w:rsid w:val="0066449A"/>
    <w:rsid w:val="00664D3C"/>
    <w:rsid w:val="0067086A"/>
    <w:rsid w:val="00692678"/>
    <w:rsid w:val="00697E0D"/>
    <w:rsid w:val="006A5132"/>
    <w:rsid w:val="00715B0E"/>
    <w:rsid w:val="007517F5"/>
    <w:rsid w:val="007769DB"/>
    <w:rsid w:val="00776D52"/>
    <w:rsid w:val="00786D56"/>
    <w:rsid w:val="00790EBE"/>
    <w:rsid w:val="00796113"/>
    <w:rsid w:val="007C14C6"/>
    <w:rsid w:val="007D79FC"/>
    <w:rsid w:val="008612BA"/>
    <w:rsid w:val="0088685D"/>
    <w:rsid w:val="008A7048"/>
    <w:rsid w:val="008E27F9"/>
    <w:rsid w:val="008F2CCF"/>
    <w:rsid w:val="00906888"/>
    <w:rsid w:val="009166B7"/>
    <w:rsid w:val="00943B17"/>
    <w:rsid w:val="00953969"/>
    <w:rsid w:val="00962427"/>
    <w:rsid w:val="00975749"/>
    <w:rsid w:val="00981367"/>
    <w:rsid w:val="00982A15"/>
    <w:rsid w:val="009851BC"/>
    <w:rsid w:val="00A01188"/>
    <w:rsid w:val="00A13717"/>
    <w:rsid w:val="00A43391"/>
    <w:rsid w:val="00A72E65"/>
    <w:rsid w:val="00A73CD6"/>
    <w:rsid w:val="00A7598A"/>
    <w:rsid w:val="00A812CB"/>
    <w:rsid w:val="00AA3309"/>
    <w:rsid w:val="00AA5098"/>
    <w:rsid w:val="00AC38DD"/>
    <w:rsid w:val="00AD0625"/>
    <w:rsid w:val="00AE2F4D"/>
    <w:rsid w:val="00AF1441"/>
    <w:rsid w:val="00AF744B"/>
    <w:rsid w:val="00B0269C"/>
    <w:rsid w:val="00B02C1D"/>
    <w:rsid w:val="00B36555"/>
    <w:rsid w:val="00B52E9B"/>
    <w:rsid w:val="00B62DB0"/>
    <w:rsid w:val="00B64527"/>
    <w:rsid w:val="00B960F0"/>
    <w:rsid w:val="00BA17E3"/>
    <w:rsid w:val="00BA6295"/>
    <w:rsid w:val="00BC53E6"/>
    <w:rsid w:val="00BF107C"/>
    <w:rsid w:val="00C316A5"/>
    <w:rsid w:val="00C36D25"/>
    <w:rsid w:val="00CC1B5E"/>
    <w:rsid w:val="00CC3C72"/>
    <w:rsid w:val="00CD0141"/>
    <w:rsid w:val="00CE0696"/>
    <w:rsid w:val="00CF2278"/>
    <w:rsid w:val="00CF59C6"/>
    <w:rsid w:val="00D178F0"/>
    <w:rsid w:val="00D2734C"/>
    <w:rsid w:val="00D52513"/>
    <w:rsid w:val="00D55B9B"/>
    <w:rsid w:val="00D800E7"/>
    <w:rsid w:val="00DB24FA"/>
    <w:rsid w:val="00DC60F9"/>
    <w:rsid w:val="00E36AF5"/>
    <w:rsid w:val="00E44A63"/>
    <w:rsid w:val="00E46079"/>
    <w:rsid w:val="00E7093D"/>
    <w:rsid w:val="00EE77E8"/>
    <w:rsid w:val="00F1449B"/>
    <w:rsid w:val="00F20EB0"/>
    <w:rsid w:val="00F31F41"/>
    <w:rsid w:val="00F474F2"/>
    <w:rsid w:val="00F57B05"/>
    <w:rsid w:val="00F80D67"/>
    <w:rsid w:val="00F84126"/>
    <w:rsid w:val="00F85F49"/>
    <w:rsid w:val="00FB0335"/>
    <w:rsid w:val="00FD2910"/>
    <w:rsid w:val="00FE1E53"/>
    <w:rsid w:val="00FE56EC"/>
    <w:rsid w:val="00FF54E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0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paragraph" w:styleId="a7">
    <w:name w:val="No Spacing"/>
    <w:uiPriority w:val="1"/>
    <w:qFormat/>
    <w:rsid w:val="00280785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945"/>
  </w:style>
  <w:style w:type="paragraph" w:styleId="aa">
    <w:name w:val="footer"/>
    <w:basedOn w:val="a"/>
    <w:link w:val="ab"/>
    <w:uiPriority w:val="99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0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paragraph" w:styleId="a7">
    <w:name w:val="No Spacing"/>
    <w:uiPriority w:val="1"/>
    <w:qFormat/>
    <w:rsid w:val="00280785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945"/>
  </w:style>
  <w:style w:type="paragraph" w:styleId="aa">
    <w:name w:val="footer"/>
    <w:basedOn w:val="a"/>
    <w:link w:val="ab"/>
    <w:uiPriority w:val="99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EC65-D6C9-4675-92D3-4BFCB6B9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1</cp:lastModifiedBy>
  <cp:revision>26</cp:revision>
  <cp:lastPrinted>2019-03-14T05:26:00Z</cp:lastPrinted>
  <dcterms:created xsi:type="dcterms:W3CDTF">2014-10-04T05:15:00Z</dcterms:created>
  <dcterms:modified xsi:type="dcterms:W3CDTF">2019-11-05T11:27:00Z</dcterms:modified>
</cp:coreProperties>
</file>